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EC689" w14:textId="189121BE" w:rsidR="00343D67" w:rsidRPr="0003340B" w:rsidRDefault="00000000" w:rsidP="0003340B">
      <w:pPr>
        <w:pStyle w:val="Titre1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Theme="minorHAnsi" w:hAnsiTheme="minorHAnsi"/>
          <w:sz w:val="36"/>
          <w:szCs w:val="36"/>
        </w:rPr>
      </w:pPr>
      <w:r w:rsidRPr="0003340B">
        <w:rPr>
          <w:rFonts w:asciiTheme="minorHAnsi" w:hAnsiTheme="minorHAnsi"/>
          <w:sz w:val="36"/>
          <w:szCs w:val="36"/>
        </w:rPr>
        <w:t>La Récursivité (Mode Débranché)</w:t>
      </w:r>
    </w:p>
    <w:p w14:paraId="6D236B68" w14:textId="77777777" w:rsidR="00343D67" w:rsidRPr="0003340B" w:rsidRDefault="00000000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Theme="minorHAnsi" w:hAnsiTheme="minorHAnsi"/>
          <w:i/>
          <w:iCs/>
        </w:rPr>
      </w:pPr>
      <w:r w:rsidRPr="0003340B">
        <w:rPr>
          <w:rFonts w:asciiTheme="minorHAnsi" w:hAnsiTheme="minorHAnsi"/>
          <w:i/>
          <w:iCs/>
        </w:rPr>
        <w:t>Objectif : Tous les exercices doivent être réalisés uniquement sur papier, sans ordinateur, afin d'apprendre à tracer l'exécution d'un programme, à comprendre la mémoire (pile d'appels) et à analyser les conditions de terminaison.</w:t>
      </w:r>
    </w:p>
    <w:p w14:paraId="02DC555E" w14:textId="77777777" w:rsidR="00343D67" w:rsidRPr="00F168D4" w:rsidRDefault="00000000" w:rsidP="00F168D4">
      <w:pPr>
        <w:pStyle w:val="Titre2"/>
        <w:spacing w:before="0" w:after="120"/>
        <w:rPr>
          <w:rFonts w:asciiTheme="minorHAnsi" w:hAnsiTheme="minorHAnsi"/>
          <w:sz w:val="24"/>
          <w:szCs w:val="24"/>
          <w:u w:val="single"/>
        </w:rPr>
      </w:pPr>
      <w:r w:rsidRPr="00F168D4">
        <w:rPr>
          <w:rFonts w:asciiTheme="minorHAnsi" w:hAnsiTheme="minorHAnsi"/>
          <w:sz w:val="24"/>
          <w:szCs w:val="24"/>
          <w:highlight w:val="yellow"/>
          <w:u w:val="single"/>
        </w:rPr>
        <w:t>Exercice 1 : Analyse des pièges et conditions d'arrêt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7229"/>
        <w:gridCol w:w="22"/>
      </w:tblGrid>
      <w:tr w:rsidR="00F168D4" w14:paraId="4AD41634" w14:textId="77777777" w:rsidTr="00F168D4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0D934853" w14:textId="24BD1A5E" w:rsidR="00F168D4" w:rsidRPr="0003340B" w:rsidRDefault="00F168D4" w:rsidP="00F168D4">
            <w:pPr>
              <w:spacing w:before="120" w:after="120"/>
              <w:rPr>
                <w:rFonts w:ascii="Consolas" w:eastAsia="Courier" w:hAnsi="Consolas" w:cs="Courier"/>
              </w:rPr>
            </w:pPr>
            <w:r w:rsidRPr="0003340B">
              <w:rPr>
                <w:rFonts w:asciiTheme="minorHAnsi" w:hAnsiTheme="minorHAnsi"/>
              </w:rPr>
              <w:t>On considère les quatre fonctions récursives ci-dessous :</w:t>
            </w:r>
          </w:p>
        </w:tc>
        <w:tc>
          <w:tcPr>
            <w:tcW w:w="7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1B176" w14:textId="77777777" w:rsidR="00F168D4" w:rsidRPr="0003340B" w:rsidRDefault="00F168D4" w:rsidP="00F168D4">
            <w:pPr>
              <w:pStyle w:val="Titre3"/>
              <w:spacing w:before="0" w:after="0"/>
              <w:jc w:val="center"/>
              <w:rPr>
                <w:rFonts w:asciiTheme="minorHAnsi" w:hAnsiTheme="minorHAnsi"/>
              </w:rPr>
            </w:pPr>
            <w:r w:rsidRPr="0003340B">
              <w:rPr>
                <w:rFonts w:asciiTheme="minorHAnsi" w:hAnsiTheme="minorHAnsi"/>
              </w:rPr>
              <w:t>Questions :</w:t>
            </w:r>
          </w:p>
          <w:p w14:paraId="664A48B4" w14:textId="77777777" w:rsidR="00F168D4" w:rsidRDefault="00F168D4">
            <w:pPr>
              <w:rPr>
                <w:rFonts w:asciiTheme="minorHAnsi" w:hAnsiTheme="minorHAnsi"/>
              </w:rPr>
            </w:pPr>
          </w:p>
        </w:tc>
      </w:tr>
      <w:tr w:rsidR="00F168D4" w14:paraId="54EEF259" w14:textId="77777777" w:rsidTr="00F168D4">
        <w:trPr>
          <w:gridAfter w:val="1"/>
          <w:wAfter w:w="22" w:type="dxa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4CA9ECF0" w14:textId="5466559A" w:rsidR="00F168D4" w:rsidRPr="0003340B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nsolas" w:eastAsia="Courier" w:hAnsi="Consolas" w:cs="Courier"/>
              </w:rPr>
            </w:pPr>
            <w:proofErr w:type="spellStart"/>
            <w:r w:rsidRPr="0003340B">
              <w:rPr>
                <w:rFonts w:ascii="Consolas" w:eastAsia="Courier" w:hAnsi="Consolas" w:cs="Courier"/>
              </w:rPr>
              <w:t>def</w:t>
            </w:r>
            <w:proofErr w:type="spellEnd"/>
            <w:r w:rsidRPr="0003340B">
              <w:rPr>
                <w:rFonts w:ascii="Consolas" w:eastAsia="Courier" w:hAnsi="Consolas" w:cs="Courier"/>
              </w:rPr>
              <w:t xml:space="preserve"> f(n</w:t>
            </w:r>
            <w:proofErr w:type="gramStart"/>
            <w:r w:rsidRPr="0003340B">
              <w:rPr>
                <w:rFonts w:ascii="Consolas" w:eastAsia="Courier" w:hAnsi="Consolas" w:cs="Courier"/>
              </w:rPr>
              <w:t>):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return n*f(n-1)</w:t>
            </w:r>
          </w:p>
          <w:p w14:paraId="2DF3872F" w14:textId="77777777" w:rsidR="00F168D4" w:rsidRPr="0003340B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nsolas" w:eastAsia="Courier" w:hAnsi="Consolas" w:cs="Courier"/>
              </w:rPr>
            </w:pPr>
          </w:p>
          <w:p w14:paraId="189BC79C" w14:textId="77777777" w:rsidR="00F168D4" w:rsidRDefault="00F168D4">
            <w:pPr>
              <w:rPr>
                <w:rFonts w:asciiTheme="minorHAnsi" w:hAnsiTheme="minorHAnsi"/>
              </w:rPr>
            </w:pPr>
          </w:p>
        </w:tc>
        <w:tc>
          <w:tcPr>
            <w:tcW w:w="72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F7E5EE" w14:textId="77777777" w:rsidR="00F168D4" w:rsidRDefault="00F168D4" w:rsidP="00F168D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  <w:r w:rsidRPr="0003340B">
              <w:rPr>
                <w:rFonts w:asciiTheme="minorHAnsi" w:hAnsiTheme="minorHAnsi"/>
              </w:rPr>
              <w:t xml:space="preserve">Que se passe-t-il si l'on exécute l'appel </w:t>
            </w:r>
            <w:proofErr w:type="gramStart"/>
            <w:r w:rsidRPr="0003340B">
              <w:rPr>
                <w:rFonts w:asciiTheme="minorHAnsi" w:hAnsiTheme="minorHAnsi"/>
              </w:rPr>
              <w:t>f(</w:t>
            </w:r>
            <w:proofErr w:type="gramEnd"/>
            <w:r w:rsidRPr="0003340B">
              <w:rPr>
                <w:rFonts w:asciiTheme="minorHAnsi" w:hAnsiTheme="minorHAnsi"/>
              </w:rPr>
              <w:t>3) ? Pourquoi ?</w:t>
            </w:r>
          </w:p>
          <w:p w14:paraId="32D79B2A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039CF2E4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331108D8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27D3C244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73781CD8" w14:textId="77777777" w:rsidR="00F168D4" w:rsidRDefault="00F168D4" w:rsidP="00F168D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  <w:r w:rsidRPr="0003340B">
              <w:rPr>
                <w:rFonts w:asciiTheme="minorHAnsi" w:hAnsiTheme="minorHAnsi"/>
              </w:rPr>
              <w:t xml:space="preserve">Pour l'appel </w:t>
            </w:r>
            <w:proofErr w:type="gramStart"/>
            <w:r w:rsidRPr="0003340B">
              <w:rPr>
                <w:rFonts w:asciiTheme="minorHAnsi" w:hAnsiTheme="minorHAnsi"/>
              </w:rPr>
              <w:t>g(</w:t>
            </w:r>
            <w:proofErr w:type="gramEnd"/>
            <w:r w:rsidRPr="0003340B">
              <w:rPr>
                <w:rFonts w:asciiTheme="minorHAnsi" w:hAnsiTheme="minorHAnsi"/>
              </w:rPr>
              <w:t>3), détailler les calculs et donner le résultat final renvoyé.</w:t>
            </w:r>
          </w:p>
          <w:p w14:paraId="4DEAC09B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0F8703DC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2E43980E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5D30D605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3BFE9F6E" w14:textId="77777777" w:rsidR="00F168D4" w:rsidRDefault="00F168D4" w:rsidP="00F168D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  <w:r w:rsidRPr="0003340B">
              <w:rPr>
                <w:rFonts w:asciiTheme="minorHAnsi" w:hAnsiTheme="minorHAnsi"/>
              </w:rPr>
              <w:t xml:space="preserve">Que se passe-t-il lors de l'appel </w:t>
            </w:r>
            <w:proofErr w:type="gramStart"/>
            <w:r w:rsidRPr="0003340B">
              <w:rPr>
                <w:rFonts w:asciiTheme="minorHAnsi" w:hAnsiTheme="minorHAnsi"/>
              </w:rPr>
              <w:t>h(</w:t>
            </w:r>
            <w:proofErr w:type="gramEnd"/>
            <w:r w:rsidRPr="0003340B">
              <w:rPr>
                <w:rFonts w:asciiTheme="minorHAnsi" w:hAnsiTheme="minorHAnsi"/>
              </w:rPr>
              <w:t>3) ? Justifier.</w:t>
            </w:r>
          </w:p>
          <w:p w14:paraId="32371581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0640C7D7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7E3F2BA3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587A16AE" w14:textId="77777777" w:rsidR="00F168D4" w:rsidRPr="0003340B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5EC504D3" w14:textId="77777777" w:rsidR="00F168D4" w:rsidRDefault="00F168D4" w:rsidP="00F168D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  <w:r w:rsidRPr="0003340B">
              <w:rPr>
                <w:rFonts w:asciiTheme="minorHAnsi" w:hAnsiTheme="minorHAnsi"/>
              </w:rPr>
              <w:t xml:space="preserve">Exécuter pas à pas l'appel </w:t>
            </w:r>
            <w:proofErr w:type="gramStart"/>
            <w:r w:rsidRPr="0003340B">
              <w:rPr>
                <w:rFonts w:asciiTheme="minorHAnsi" w:hAnsiTheme="minorHAnsi"/>
              </w:rPr>
              <w:t>p(</w:t>
            </w:r>
            <w:proofErr w:type="gramEnd"/>
            <w:r w:rsidRPr="0003340B">
              <w:rPr>
                <w:rFonts w:asciiTheme="minorHAnsi" w:hAnsiTheme="minorHAnsi"/>
              </w:rPr>
              <w:t xml:space="preserve">3). Atteint-on le cas de base ? Que se passerait-il pour </w:t>
            </w:r>
            <w:proofErr w:type="gramStart"/>
            <w:r w:rsidRPr="0003340B">
              <w:rPr>
                <w:rFonts w:asciiTheme="minorHAnsi" w:hAnsiTheme="minorHAnsi"/>
              </w:rPr>
              <w:t>p(</w:t>
            </w:r>
            <w:proofErr w:type="gramEnd"/>
            <w:r w:rsidRPr="0003340B">
              <w:rPr>
                <w:rFonts w:asciiTheme="minorHAnsi" w:hAnsiTheme="minorHAnsi"/>
              </w:rPr>
              <w:t>4) ?</w:t>
            </w:r>
          </w:p>
          <w:p w14:paraId="4756F6E8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1BEFADE5" w14:textId="6DAC85FB" w:rsidR="00F168D4" w:rsidRDefault="00F168D4">
            <w:pPr>
              <w:rPr>
                <w:rFonts w:asciiTheme="minorHAnsi" w:hAnsiTheme="minorHAnsi"/>
              </w:rPr>
            </w:pPr>
          </w:p>
        </w:tc>
      </w:tr>
      <w:tr w:rsidR="00F168D4" w14:paraId="4869092F" w14:textId="77777777" w:rsidTr="00F168D4">
        <w:trPr>
          <w:gridAfter w:val="1"/>
          <w:wAfter w:w="22" w:type="dxa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5EA2E109" w14:textId="77777777" w:rsidR="00F168D4" w:rsidRPr="0003340B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nsolas" w:eastAsia="Courier" w:hAnsi="Consolas" w:cs="Courier"/>
              </w:rPr>
            </w:pPr>
            <w:proofErr w:type="spellStart"/>
            <w:r w:rsidRPr="0003340B">
              <w:rPr>
                <w:rFonts w:ascii="Consolas" w:eastAsia="Courier" w:hAnsi="Consolas" w:cs="Courier"/>
              </w:rPr>
              <w:t>def</w:t>
            </w:r>
            <w:proofErr w:type="spellEnd"/>
            <w:r w:rsidRPr="0003340B">
              <w:rPr>
                <w:rFonts w:ascii="Consolas" w:eastAsia="Courier" w:hAnsi="Consolas" w:cs="Courier"/>
              </w:rPr>
              <w:t xml:space="preserve"> h(n</w:t>
            </w:r>
            <w:proofErr w:type="gramStart"/>
            <w:r w:rsidRPr="0003340B">
              <w:rPr>
                <w:rFonts w:ascii="Consolas" w:eastAsia="Courier" w:hAnsi="Consolas" w:cs="Courier"/>
              </w:rPr>
              <w:t>):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if n == </w:t>
            </w:r>
            <w:proofErr w:type="gramStart"/>
            <w:r w:rsidRPr="0003340B">
              <w:rPr>
                <w:rFonts w:ascii="Consolas" w:eastAsia="Courier" w:hAnsi="Consolas" w:cs="Courier"/>
              </w:rPr>
              <w:t>0: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    return 1</w:t>
            </w:r>
            <w:r w:rsidRPr="0003340B">
              <w:rPr>
                <w:rFonts w:ascii="Consolas" w:eastAsia="Courier" w:hAnsi="Consolas" w:cs="Courier"/>
              </w:rPr>
              <w:br/>
              <w:t xml:space="preserve">    </w:t>
            </w:r>
            <w:proofErr w:type="spellStart"/>
            <w:proofErr w:type="gramStart"/>
            <w:r w:rsidRPr="0003340B">
              <w:rPr>
                <w:rFonts w:ascii="Consolas" w:eastAsia="Courier" w:hAnsi="Consolas" w:cs="Courier"/>
              </w:rPr>
              <w:t>else</w:t>
            </w:r>
            <w:proofErr w:type="spellEnd"/>
            <w:r w:rsidRPr="0003340B">
              <w:rPr>
                <w:rFonts w:ascii="Consolas" w:eastAsia="Courier" w:hAnsi="Consolas" w:cs="Courier"/>
              </w:rPr>
              <w:t>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    return n*h(n)-1</w:t>
            </w:r>
          </w:p>
          <w:p w14:paraId="62B10072" w14:textId="77777777" w:rsidR="00F168D4" w:rsidRPr="0003340B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nsolas" w:eastAsia="Courier" w:hAnsi="Consolas" w:cs="Courier"/>
              </w:rPr>
            </w:pPr>
          </w:p>
        </w:tc>
        <w:tc>
          <w:tcPr>
            <w:tcW w:w="72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394716" w14:textId="77777777" w:rsidR="00F168D4" w:rsidRPr="0003340B" w:rsidRDefault="00F168D4">
            <w:pPr>
              <w:rPr>
                <w:rFonts w:ascii="Consolas" w:eastAsia="Courier" w:hAnsi="Consolas" w:cs="Courier"/>
              </w:rPr>
            </w:pPr>
          </w:p>
        </w:tc>
      </w:tr>
      <w:tr w:rsidR="00F168D4" w14:paraId="6449615C" w14:textId="77777777" w:rsidTr="00F168D4">
        <w:trPr>
          <w:gridAfter w:val="1"/>
          <w:wAfter w:w="22" w:type="dxa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4A5B04A8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nsolas" w:eastAsia="Courier" w:hAnsi="Consolas" w:cs="Courier"/>
              </w:rPr>
            </w:pPr>
            <w:proofErr w:type="spellStart"/>
            <w:r w:rsidRPr="0003340B">
              <w:rPr>
                <w:rFonts w:ascii="Consolas" w:eastAsia="Courier" w:hAnsi="Consolas" w:cs="Courier"/>
              </w:rPr>
              <w:t>def</w:t>
            </w:r>
            <w:proofErr w:type="spellEnd"/>
            <w:r w:rsidRPr="0003340B">
              <w:rPr>
                <w:rFonts w:ascii="Consolas" w:eastAsia="Courier" w:hAnsi="Consolas" w:cs="Courier"/>
              </w:rPr>
              <w:t xml:space="preserve"> g(n</w:t>
            </w:r>
            <w:proofErr w:type="gramStart"/>
            <w:r w:rsidRPr="0003340B">
              <w:rPr>
                <w:rFonts w:ascii="Consolas" w:eastAsia="Courier" w:hAnsi="Consolas" w:cs="Courier"/>
              </w:rPr>
              <w:t>):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if n == </w:t>
            </w:r>
            <w:proofErr w:type="gramStart"/>
            <w:r w:rsidRPr="0003340B">
              <w:rPr>
                <w:rFonts w:ascii="Consolas" w:eastAsia="Courier" w:hAnsi="Consolas" w:cs="Courier"/>
              </w:rPr>
              <w:t>0: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    return 1</w:t>
            </w:r>
            <w:r w:rsidRPr="0003340B">
              <w:rPr>
                <w:rFonts w:ascii="Consolas" w:eastAsia="Courier" w:hAnsi="Consolas" w:cs="Courier"/>
              </w:rPr>
              <w:br/>
              <w:t xml:space="preserve">    </w:t>
            </w:r>
            <w:proofErr w:type="spellStart"/>
            <w:proofErr w:type="gramStart"/>
            <w:r w:rsidRPr="0003340B">
              <w:rPr>
                <w:rFonts w:ascii="Consolas" w:eastAsia="Courier" w:hAnsi="Consolas" w:cs="Courier"/>
              </w:rPr>
              <w:t>else</w:t>
            </w:r>
            <w:proofErr w:type="spellEnd"/>
            <w:r w:rsidRPr="0003340B">
              <w:rPr>
                <w:rFonts w:ascii="Consolas" w:eastAsia="Courier" w:hAnsi="Consolas" w:cs="Courier"/>
              </w:rPr>
              <w:t>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    return n*g(n-</w:t>
            </w:r>
            <w:r>
              <w:rPr>
                <w:rFonts w:ascii="Consolas" w:eastAsia="Courier" w:hAnsi="Consolas" w:cs="Courier"/>
              </w:rPr>
              <w:t>1</w:t>
            </w:r>
            <w:r w:rsidRPr="0003340B">
              <w:rPr>
                <w:rFonts w:ascii="Consolas" w:eastAsia="Courier" w:hAnsi="Consolas" w:cs="Courier"/>
              </w:rPr>
              <w:t>)</w:t>
            </w:r>
          </w:p>
          <w:p w14:paraId="2CB3E521" w14:textId="7753EE6D" w:rsidR="00F168D4" w:rsidRPr="0003340B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nsolas" w:eastAsia="Courier" w:hAnsi="Consolas" w:cs="Courier"/>
              </w:rPr>
            </w:pPr>
          </w:p>
        </w:tc>
        <w:tc>
          <w:tcPr>
            <w:tcW w:w="72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CAE894" w14:textId="77777777" w:rsidR="00F168D4" w:rsidRPr="0003340B" w:rsidRDefault="00F168D4">
            <w:pPr>
              <w:rPr>
                <w:rFonts w:ascii="Consolas" w:eastAsia="Courier" w:hAnsi="Consolas" w:cs="Courier"/>
              </w:rPr>
            </w:pPr>
          </w:p>
        </w:tc>
      </w:tr>
      <w:tr w:rsidR="00F168D4" w14:paraId="60F416AC" w14:textId="77777777" w:rsidTr="00F168D4">
        <w:trPr>
          <w:gridAfter w:val="1"/>
          <w:wAfter w:w="22" w:type="dxa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6B02CB6F" w14:textId="446029ED" w:rsidR="00F168D4" w:rsidRPr="0003340B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nsolas" w:eastAsia="Courier" w:hAnsi="Consolas" w:cs="Courier"/>
              </w:rPr>
            </w:pPr>
            <w:proofErr w:type="spellStart"/>
            <w:r w:rsidRPr="0003340B">
              <w:rPr>
                <w:rFonts w:ascii="Consolas" w:eastAsia="Courier" w:hAnsi="Consolas" w:cs="Courier"/>
              </w:rPr>
              <w:t>def</w:t>
            </w:r>
            <w:proofErr w:type="spellEnd"/>
            <w:r w:rsidRPr="0003340B">
              <w:rPr>
                <w:rFonts w:ascii="Consolas" w:eastAsia="Courier" w:hAnsi="Consolas" w:cs="Courier"/>
              </w:rPr>
              <w:t xml:space="preserve"> p(n</w:t>
            </w:r>
            <w:proofErr w:type="gramStart"/>
            <w:r w:rsidRPr="0003340B">
              <w:rPr>
                <w:rFonts w:ascii="Consolas" w:eastAsia="Courier" w:hAnsi="Consolas" w:cs="Courier"/>
              </w:rPr>
              <w:t>):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if n == </w:t>
            </w:r>
            <w:proofErr w:type="gramStart"/>
            <w:r w:rsidRPr="0003340B">
              <w:rPr>
                <w:rFonts w:ascii="Consolas" w:eastAsia="Courier" w:hAnsi="Consolas" w:cs="Courier"/>
              </w:rPr>
              <w:t>0: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    return 1</w:t>
            </w:r>
            <w:r w:rsidRPr="0003340B">
              <w:rPr>
                <w:rFonts w:ascii="Consolas" w:eastAsia="Courier" w:hAnsi="Consolas" w:cs="Courier"/>
              </w:rPr>
              <w:br/>
              <w:t xml:space="preserve">    </w:t>
            </w:r>
            <w:proofErr w:type="spellStart"/>
            <w:proofErr w:type="gramStart"/>
            <w:r w:rsidRPr="0003340B">
              <w:rPr>
                <w:rFonts w:ascii="Consolas" w:eastAsia="Courier" w:hAnsi="Consolas" w:cs="Courier"/>
              </w:rPr>
              <w:t>else</w:t>
            </w:r>
            <w:proofErr w:type="spellEnd"/>
            <w:r w:rsidRPr="0003340B">
              <w:rPr>
                <w:rFonts w:ascii="Consolas" w:eastAsia="Courier" w:hAnsi="Consolas" w:cs="Courier"/>
              </w:rPr>
              <w:t>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    return n*p(n-2)</w:t>
            </w:r>
          </w:p>
        </w:tc>
        <w:tc>
          <w:tcPr>
            <w:tcW w:w="72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FF51DB" w14:textId="77777777" w:rsidR="00F168D4" w:rsidRPr="0003340B" w:rsidRDefault="00F168D4">
            <w:pPr>
              <w:rPr>
                <w:rFonts w:ascii="Consolas" w:eastAsia="Courier" w:hAnsi="Consolas" w:cs="Courier"/>
              </w:rPr>
            </w:pPr>
          </w:p>
        </w:tc>
      </w:tr>
    </w:tbl>
    <w:p w14:paraId="46116C00" w14:textId="77777777" w:rsidR="00F168D4" w:rsidRDefault="00F168D4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</w:p>
    <w:p w14:paraId="0923ABCD" w14:textId="77777777" w:rsidR="0003340B" w:rsidRPr="0003340B" w:rsidRDefault="0003340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</w:p>
    <w:p w14:paraId="75687467" w14:textId="77777777" w:rsidR="0003340B" w:rsidRDefault="0003340B" w:rsidP="0003340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</w:p>
    <w:p w14:paraId="3DD99457" w14:textId="540A6D50" w:rsidR="00343D67" w:rsidRPr="00F168D4" w:rsidRDefault="00000000" w:rsidP="00F168D4">
      <w:pPr>
        <w:pStyle w:val="Titre2"/>
        <w:spacing w:before="0" w:after="120"/>
        <w:rPr>
          <w:rFonts w:asciiTheme="minorHAnsi" w:hAnsiTheme="minorHAnsi"/>
          <w:sz w:val="24"/>
          <w:szCs w:val="24"/>
          <w:u w:val="single"/>
        </w:rPr>
      </w:pPr>
      <w:r w:rsidRPr="00F168D4">
        <w:rPr>
          <w:rFonts w:asciiTheme="minorHAnsi" w:hAnsiTheme="minorHAnsi"/>
          <w:sz w:val="24"/>
          <w:szCs w:val="24"/>
          <w:highlight w:val="yellow"/>
          <w:u w:val="single"/>
        </w:rPr>
        <w:t xml:space="preserve">Exercice </w:t>
      </w:r>
      <w:r w:rsidR="0003340B" w:rsidRPr="00F168D4">
        <w:rPr>
          <w:rFonts w:asciiTheme="minorHAnsi" w:hAnsiTheme="minorHAnsi"/>
          <w:sz w:val="24"/>
          <w:szCs w:val="24"/>
          <w:highlight w:val="yellow"/>
          <w:u w:val="single"/>
        </w:rPr>
        <w:t>2</w:t>
      </w:r>
      <w:r w:rsidRPr="00F168D4">
        <w:rPr>
          <w:rFonts w:asciiTheme="minorHAnsi" w:hAnsiTheme="minorHAnsi"/>
          <w:sz w:val="24"/>
          <w:szCs w:val="24"/>
          <w:highlight w:val="yellow"/>
          <w:u w:val="single"/>
        </w:rPr>
        <w:t xml:space="preserve"> : Ordre d'exécution et pile d'appels</w:t>
      </w:r>
    </w:p>
    <w:tbl>
      <w:tblPr>
        <w:tblStyle w:val="Grilledutableau"/>
        <w:tblW w:w="105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685"/>
        <w:gridCol w:w="3597"/>
      </w:tblGrid>
      <w:tr w:rsidR="00F168D4" w14:paraId="259AD6C7" w14:textId="77777777" w:rsidTr="00F168D4">
        <w:tc>
          <w:tcPr>
            <w:tcW w:w="3261" w:type="dxa"/>
          </w:tcPr>
          <w:p w14:paraId="151FFB05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  <w:r w:rsidRPr="0003340B">
              <w:rPr>
                <w:rFonts w:asciiTheme="minorHAnsi" w:hAnsiTheme="minorHAnsi"/>
              </w:rPr>
              <w:t xml:space="preserve">On étudie les deux fonctions </w:t>
            </w:r>
          </w:p>
          <w:p w14:paraId="0260064C" w14:textId="06235928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  <w:r w:rsidRPr="0003340B">
              <w:rPr>
                <w:rFonts w:asciiTheme="minorHAnsi" w:hAnsiTheme="minorHAnsi"/>
              </w:rPr>
              <w:t>ci-</w:t>
            </w:r>
            <w:r>
              <w:rPr>
                <w:rFonts w:asciiTheme="minorHAnsi" w:hAnsiTheme="minorHAnsi"/>
              </w:rPr>
              <w:t>contre</w:t>
            </w:r>
            <w:r w:rsidRPr="0003340B">
              <w:rPr>
                <w:rFonts w:asciiTheme="minorHAnsi" w:hAnsiTheme="minorHAnsi"/>
              </w:rPr>
              <w:t xml:space="preserve"> :</w:t>
            </w:r>
          </w:p>
          <w:p w14:paraId="6A9334A4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32532890" w14:textId="77777777" w:rsidR="00F168D4" w:rsidRDefault="00F168D4" w:rsidP="00F16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</w:p>
          <w:p w14:paraId="4C679343" w14:textId="2056BE28" w:rsidR="00F168D4" w:rsidRDefault="00F168D4">
            <w:pPr>
              <w:rPr>
                <w:rFonts w:asciiTheme="minorHAnsi" w:hAnsiTheme="minorHAnsi"/>
              </w:rPr>
            </w:pPr>
            <w:r w:rsidRPr="00F168D4">
              <w:rPr>
                <w:rFonts w:asciiTheme="minorHAnsi" w:hAnsiTheme="minorHAnsi"/>
                <w:b/>
                <w:bCs/>
                <w:sz w:val="24"/>
                <w:szCs w:val="24"/>
              </w:rPr>
              <w:t>Questions</w:t>
            </w:r>
            <w:r w:rsidRPr="0003340B">
              <w:rPr>
                <w:rFonts w:asciiTheme="minorHAnsi" w:hAnsiTheme="minorHAnsi"/>
              </w:rPr>
              <w:t xml:space="preserve"> :</w:t>
            </w:r>
          </w:p>
        </w:tc>
        <w:tc>
          <w:tcPr>
            <w:tcW w:w="3685" w:type="dxa"/>
          </w:tcPr>
          <w:p w14:paraId="3C895020" w14:textId="6CC8A7C7" w:rsidR="00F168D4" w:rsidRDefault="00F168D4" w:rsidP="00F168D4">
            <w:pPr>
              <w:ind w:left="175"/>
              <w:rPr>
                <w:rFonts w:asciiTheme="minorHAnsi" w:hAnsiTheme="minorHAnsi"/>
              </w:rPr>
            </w:pPr>
            <w:proofErr w:type="spellStart"/>
            <w:r w:rsidRPr="0003340B">
              <w:rPr>
                <w:rFonts w:ascii="Consolas" w:eastAsia="Courier" w:hAnsi="Consolas" w:cs="Courier"/>
              </w:rPr>
              <w:t>def</w:t>
            </w:r>
            <w:proofErr w:type="spellEnd"/>
            <w:r w:rsidRPr="0003340B">
              <w:rPr>
                <w:rFonts w:ascii="Consolas" w:eastAsia="Courier" w:hAnsi="Consolas" w:cs="Courier"/>
              </w:rPr>
              <w:t xml:space="preserve"> fonction(n</w:t>
            </w:r>
            <w:proofErr w:type="gramStart"/>
            <w:r w:rsidRPr="0003340B">
              <w:rPr>
                <w:rFonts w:ascii="Consolas" w:eastAsia="Courier" w:hAnsi="Consolas" w:cs="Courier"/>
              </w:rPr>
              <w:t>):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if n &gt; </w:t>
            </w:r>
            <w:proofErr w:type="gramStart"/>
            <w:r w:rsidRPr="0003340B">
              <w:rPr>
                <w:rFonts w:ascii="Consolas" w:eastAsia="Courier" w:hAnsi="Consolas" w:cs="Courier"/>
              </w:rPr>
              <w:t>0: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    </w:t>
            </w:r>
            <w:proofErr w:type="spellStart"/>
            <w:r w:rsidRPr="0003340B">
              <w:rPr>
                <w:rFonts w:ascii="Consolas" w:eastAsia="Courier" w:hAnsi="Consolas" w:cs="Courier"/>
              </w:rPr>
              <w:t>print</w:t>
            </w:r>
            <w:proofErr w:type="spellEnd"/>
            <w:r w:rsidRPr="0003340B">
              <w:rPr>
                <w:rFonts w:ascii="Consolas" w:eastAsia="Courier" w:hAnsi="Consolas" w:cs="Courier"/>
              </w:rPr>
              <w:t>(n)</w:t>
            </w:r>
            <w:r w:rsidRPr="0003340B">
              <w:rPr>
                <w:rFonts w:ascii="Consolas" w:eastAsia="Courier" w:hAnsi="Consolas" w:cs="Courier"/>
              </w:rPr>
              <w:br/>
              <w:t xml:space="preserve">        </w:t>
            </w:r>
            <w:proofErr w:type="gramStart"/>
            <w:r w:rsidRPr="0003340B">
              <w:rPr>
                <w:rFonts w:ascii="Consolas" w:eastAsia="Courier" w:hAnsi="Consolas" w:cs="Courier"/>
              </w:rPr>
              <w:t>fonction(</w:t>
            </w:r>
            <w:proofErr w:type="gramEnd"/>
            <w:r w:rsidRPr="0003340B">
              <w:rPr>
                <w:rFonts w:ascii="Consolas" w:eastAsia="Courier" w:hAnsi="Consolas" w:cs="Courier"/>
              </w:rPr>
              <w:t>n - 1)</w:t>
            </w:r>
          </w:p>
        </w:tc>
        <w:tc>
          <w:tcPr>
            <w:tcW w:w="3597" w:type="dxa"/>
          </w:tcPr>
          <w:p w14:paraId="7AD3ACD8" w14:textId="23304C87" w:rsidR="00F168D4" w:rsidRDefault="00F168D4">
            <w:pPr>
              <w:rPr>
                <w:rFonts w:asciiTheme="minorHAnsi" w:hAnsiTheme="minorHAnsi"/>
              </w:rPr>
            </w:pPr>
            <w:proofErr w:type="spellStart"/>
            <w:r w:rsidRPr="0003340B">
              <w:rPr>
                <w:rFonts w:ascii="Consolas" w:eastAsia="Courier" w:hAnsi="Consolas" w:cs="Courier"/>
              </w:rPr>
              <w:t>def</w:t>
            </w:r>
            <w:proofErr w:type="spellEnd"/>
            <w:r w:rsidRPr="0003340B">
              <w:rPr>
                <w:rFonts w:ascii="Consolas" w:eastAsia="Courier" w:hAnsi="Consolas" w:cs="Courier"/>
              </w:rPr>
              <w:t xml:space="preserve"> </w:t>
            </w:r>
            <w:proofErr w:type="spellStart"/>
            <w:r w:rsidRPr="0003340B">
              <w:rPr>
                <w:rFonts w:ascii="Consolas" w:eastAsia="Courier" w:hAnsi="Consolas" w:cs="Courier"/>
              </w:rPr>
              <w:t>fonction_bis</w:t>
            </w:r>
            <w:proofErr w:type="spellEnd"/>
            <w:r w:rsidRPr="0003340B">
              <w:rPr>
                <w:rFonts w:ascii="Consolas" w:eastAsia="Courier" w:hAnsi="Consolas" w:cs="Courier"/>
              </w:rPr>
              <w:t>(n</w:t>
            </w:r>
            <w:proofErr w:type="gramStart"/>
            <w:r w:rsidRPr="0003340B">
              <w:rPr>
                <w:rFonts w:ascii="Consolas" w:eastAsia="Courier" w:hAnsi="Consolas" w:cs="Courier"/>
              </w:rPr>
              <w:t>):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if n &gt; </w:t>
            </w:r>
            <w:proofErr w:type="gramStart"/>
            <w:r w:rsidRPr="0003340B">
              <w:rPr>
                <w:rFonts w:ascii="Consolas" w:eastAsia="Courier" w:hAnsi="Consolas" w:cs="Courier"/>
              </w:rPr>
              <w:t>0: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    </w:t>
            </w:r>
            <w:proofErr w:type="spellStart"/>
            <w:r w:rsidRPr="0003340B">
              <w:rPr>
                <w:rFonts w:ascii="Consolas" w:eastAsia="Courier" w:hAnsi="Consolas" w:cs="Courier"/>
              </w:rPr>
              <w:t>fonction_</w:t>
            </w:r>
            <w:proofErr w:type="gramStart"/>
            <w:r w:rsidRPr="0003340B">
              <w:rPr>
                <w:rFonts w:ascii="Consolas" w:eastAsia="Courier" w:hAnsi="Consolas" w:cs="Courier"/>
              </w:rPr>
              <w:t>bis</w:t>
            </w:r>
            <w:proofErr w:type="spellEnd"/>
            <w:r w:rsidRPr="0003340B">
              <w:rPr>
                <w:rFonts w:ascii="Consolas" w:eastAsia="Courier" w:hAnsi="Consolas" w:cs="Courier"/>
              </w:rPr>
              <w:t>(</w:t>
            </w:r>
            <w:proofErr w:type="gramEnd"/>
            <w:r w:rsidRPr="0003340B">
              <w:rPr>
                <w:rFonts w:ascii="Consolas" w:eastAsia="Courier" w:hAnsi="Consolas" w:cs="Courier"/>
              </w:rPr>
              <w:t>n - 1)</w:t>
            </w:r>
            <w:r w:rsidRPr="0003340B">
              <w:rPr>
                <w:rFonts w:ascii="Consolas" w:eastAsia="Courier" w:hAnsi="Consolas" w:cs="Courier"/>
              </w:rPr>
              <w:br/>
              <w:t xml:space="preserve">        </w:t>
            </w:r>
            <w:proofErr w:type="spellStart"/>
            <w:r w:rsidRPr="0003340B">
              <w:rPr>
                <w:rFonts w:ascii="Consolas" w:eastAsia="Courier" w:hAnsi="Consolas" w:cs="Courier"/>
              </w:rPr>
              <w:t>print</w:t>
            </w:r>
            <w:proofErr w:type="spellEnd"/>
            <w:r w:rsidRPr="0003340B">
              <w:rPr>
                <w:rFonts w:ascii="Consolas" w:eastAsia="Courier" w:hAnsi="Consolas" w:cs="Courier"/>
              </w:rPr>
              <w:t>(n)</w:t>
            </w:r>
          </w:p>
        </w:tc>
      </w:tr>
    </w:tbl>
    <w:p w14:paraId="66832EBA" w14:textId="77777777" w:rsidR="0003340B" w:rsidRPr="0003340B" w:rsidRDefault="0003340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3261"/>
        <w:gridCol w:w="4132"/>
      </w:tblGrid>
      <w:tr w:rsidR="0003340B" w14:paraId="6D3D04D5" w14:textId="77777777" w:rsidTr="006E232C">
        <w:tc>
          <w:tcPr>
            <w:tcW w:w="3397" w:type="dxa"/>
          </w:tcPr>
          <w:p w14:paraId="7770C72D" w14:textId="77777777" w:rsidR="0003340B" w:rsidRPr="0003340B" w:rsidRDefault="0003340B" w:rsidP="006E232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/>
              <w:rPr>
                <w:rFonts w:asciiTheme="minorHAnsi" w:hAnsiTheme="minorHAnsi"/>
              </w:rPr>
            </w:pPr>
            <w:r w:rsidRPr="0003340B">
              <w:rPr>
                <w:rFonts w:asciiTheme="minorHAnsi" w:hAnsiTheme="minorHAnsi"/>
              </w:rPr>
              <w:t xml:space="preserve">Quels sont les affichages successifs produits par l'appel </w:t>
            </w:r>
            <w:proofErr w:type="gramStart"/>
            <w:r w:rsidRPr="0003340B">
              <w:rPr>
                <w:rFonts w:asciiTheme="minorHAnsi" w:hAnsiTheme="minorHAnsi"/>
              </w:rPr>
              <w:t>fonction(</w:t>
            </w:r>
            <w:proofErr w:type="gramEnd"/>
            <w:r w:rsidRPr="0003340B">
              <w:rPr>
                <w:rFonts w:asciiTheme="minorHAnsi" w:hAnsiTheme="minorHAnsi"/>
              </w:rPr>
              <w:t>5) ?</w:t>
            </w:r>
          </w:p>
          <w:p w14:paraId="661AF241" w14:textId="77777777" w:rsidR="0003340B" w:rsidRDefault="0003340B" w:rsidP="0003340B"/>
          <w:p w14:paraId="6F54B9D9" w14:textId="77777777" w:rsidR="0003340B" w:rsidRDefault="0003340B" w:rsidP="0003340B"/>
          <w:p w14:paraId="12EAE46B" w14:textId="77777777" w:rsidR="0003340B" w:rsidRDefault="0003340B" w:rsidP="0003340B"/>
          <w:p w14:paraId="18F15AFB" w14:textId="77777777" w:rsidR="0003340B" w:rsidRDefault="0003340B" w:rsidP="0003340B"/>
          <w:p w14:paraId="61E260AC" w14:textId="77777777" w:rsidR="0003340B" w:rsidRDefault="0003340B" w:rsidP="0003340B"/>
          <w:p w14:paraId="53C8D06C" w14:textId="77777777" w:rsidR="0003340B" w:rsidRDefault="0003340B" w:rsidP="0003340B"/>
          <w:p w14:paraId="7DE842AD" w14:textId="77777777" w:rsidR="0003340B" w:rsidRDefault="0003340B" w:rsidP="0003340B"/>
          <w:p w14:paraId="4EF88C2E" w14:textId="77777777" w:rsidR="0003340B" w:rsidRDefault="0003340B" w:rsidP="0003340B"/>
          <w:p w14:paraId="541DC3BB" w14:textId="77777777" w:rsidR="0003340B" w:rsidRDefault="0003340B" w:rsidP="0003340B"/>
          <w:p w14:paraId="59C9F859" w14:textId="77777777" w:rsidR="0003340B" w:rsidRDefault="0003340B" w:rsidP="0003340B"/>
        </w:tc>
        <w:tc>
          <w:tcPr>
            <w:tcW w:w="3261" w:type="dxa"/>
          </w:tcPr>
          <w:p w14:paraId="60953684" w14:textId="77777777" w:rsidR="0003340B" w:rsidRPr="0003340B" w:rsidRDefault="0003340B" w:rsidP="00F168D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5"/>
              <w:rPr>
                <w:rFonts w:asciiTheme="minorHAnsi" w:hAnsiTheme="minorHAnsi"/>
              </w:rPr>
            </w:pPr>
            <w:r w:rsidRPr="0003340B">
              <w:rPr>
                <w:rFonts w:asciiTheme="minorHAnsi" w:hAnsiTheme="minorHAnsi"/>
              </w:rPr>
              <w:t xml:space="preserve">Quels sont les affichages successifs produits par l'appel </w:t>
            </w:r>
            <w:proofErr w:type="spellStart"/>
            <w:r w:rsidRPr="0003340B">
              <w:rPr>
                <w:rFonts w:asciiTheme="minorHAnsi" w:hAnsiTheme="minorHAnsi"/>
              </w:rPr>
              <w:t>fonction_</w:t>
            </w:r>
            <w:proofErr w:type="gramStart"/>
            <w:r w:rsidRPr="0003340B">
              <w:rPr>
                <w:rFonts w:asciiTheme="minorHAnsi" w:hAnsiTheme="minorHAnsi"/>
              </w:rPr>
              <w:t>bis</w:t>
            </w:r>
            <w:proofErr w:type="spellEnd"/>
            <w:r w:rsidRPr="0003340B">
              <w:rPr>
                <w:rFonts w:asciiTheme="minorHAnsi" w:hAnsiTheme="minorHAnsi"/>
              </w:rPr>
              <w:t>(</w:t>
            </w:r>
            <w:proofErr w:type="gramEnd"/>
            <w:r w:rsidRPr="0003340B">
              <w:rPr>
                <w:rFonts w:asciiTheme="minorHAnsi" w:hAnsiTheme="minorHAnsi"/>
              </w:rPr>
              <w:t>5) ?</w:t>
            </w:r>
          </w:p>
          <w:p w14:paraId="344954E9" w14:textId="77777777" w:rsidR="0003340B" w:rsidRDefault="0003340B" w:rsidP="0003340B"/>
        </w:tc>
        <w:tc>
          <w:tcPr>
            <w:tcW w:w="4132" w:type="dxa"/>
          </w:tcPr>
          <w:p w14:paraId="0B21D6BB" w14:textId="0EDE2494" w:rsidR="0003340B" w:rsidRPr="0003340B" w:rsidRDefault="0003340B" w:rsidP="00F168D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rPr>
                <w:rFonts w:asciiTheme="minorHAnsi" w:hAnsiTheme="minorHAnsi"/>
              </w:rPr>
            </w:pPr>
            <w:r w:rsidRPr="0003340B">
              <w:rPr>
                <w:rFonts w:asciiTheme="minorHAnsi" w:hAnsiTheme="minorHAnsi"/>
              </w:rPr>
              <w:t xml:space="preserve">Expliquer précisément pourquoi l'ordre d'affichage diffère entre ces </w:t>
            </w:r>
            <w:r w:rsidR="00F168D4">
              <w:rPr>
                <w:rFonts w:asciiTheme="minorHAnsi" w:hAnsiTheme="minorHAnsi"/>
              </w:rPr>
              <w:t>2</w:t>
            </w:r>
            <w:r w:rsidRPr="0003340B">
              <w:rPr>
                <w:rFonts w:asciiTheme="minorHAnsi" w:hAnsiTheme="minorHAnsi"/>
              </w:rPr>
              <w:t xml:space="preserve"> fonctions en faisant référence à la pile d'exécution.</w:t>
            </w:r>
          </w:p>
          <w:p w14:paraId="7C4B3BAB" w14:textId="77777777" w:rsidR="0003340B" w:rsidRDefault="0003340B" w:rsidP="0003340B"/>
        </w:tc>
      </w:tr>
    </w:tbl>
    <w:p w14:paraId="50876F34" w14:textId="32D98F72" w:rsidR="00343D67" w:rsidRPr="006E232C" w:rsidRDefault="00000000">
      <w:pPr>
        <w:pStyle w:val="Titre2"/>
        <w:rPr>
          <w:rFonts w:asciiTheme="minorHAnsi" w:hAnsiTheme="minorHAnsi"/>
          <w:sz w:val="24"/>
          <w:szCs w:val="24"/>
          <w:u w:val="single"/>
        </w:rPr>
      </w:pPr>
      <w:r w:rsidRPr="006E232C">
        <w:rPr>
          <w:rFonts w:asciiTheme="minorHAnsi" w:hAnsiTheme="minorHAnsi"/>
          <w:sz w:val="24"/>
          <w:szCs w:val="24"/>
          <w:highlight w:val="yellow"/>
          <w:u w:val="single"/>
        </w:rPr>
        <w:lastRenderedPageBreak/>
        <w:t xml:space="preserve">Exercice </w:t>
      </w:r>
      <w:r w:rsidR="0003340B" w:rsidRPr="006E232C">
        <w:rPr>
          <w:rFonts w:asciiTheme="minorHAnsi" w:hAnsiTheme="minorHAnsi"/>
          <w:sz w:val="24"/>
          <w:szCs w:val="24"/>
          <w:highlight w:val="yellow"/>
          <w:u w:val="single"/>
        </w:rPr>
        <w:t>3</w:t>
      </w:r>
      <w:r w:rsidRPr="006E232C">
        <w:rPr>
          <w:rFonts w:asciiTheme="minorHAnsi" w:hAnsiTheme="minorHAnsi"/>
          <w:sz w:val="24"/>
          <w:szCs w:val="24"/>
          <w:highlight w:val="yellow"/>
          <w:u w:val="single"/>
        </w:rPr>
        <w:t xml:space="preserve"> : Récursivité multiple et arbre d'appels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5125"/>
      </w:tblGrid>
      <w:tr w:rsidR="006E232C" w14:paraId="68A9312E" w14:textId="77777777" w:rsidTr="006E232C">
        <w:tc>
          <w:tcPr>
            <w:tcW w:w="5665" w:type="dxa"/>
          </w:tcPr>
          <w:p w14:paraId="19964A76" w14:textId="77777777" w:rsidR="006E232C" w:rsidRPr="0003340B" w:rsidRDefault="006E232C" w:rsidP="006E2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hAnsiTheme="minorHAnsi"/>
              </w:rPr>
            </w:pPr>
            <w:r w:rsidRPr="0003340B">
              <w:rPr>
                <w:rFonts w:asciiTheme="minorHAnsi" w:hAnsiTheme="minorHAnsi"/>
              </w:rPr>
              <w:t>Considérons la fonction suivante :</w:t>
            </w:r>
          </w:p>
          <w:p w14:paraId="35B34099" w14:textId="03F90F5F" w:rsidR="006E232C" w:rsidRPr="0003340B" w:rsidRDefault="006E232C" w:rsidP="006E2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171"/>
              <w:rPr>
                <w:rFonts w:ascii="Consolas" w:eastAsia="Courier" w:hAnsi="Consolas" w:cs="Courier"/>
              </w:rPr>
            </w:pPr>
            <w:proofErr w:type="spellStart"/>
            <w:r w:rsidRPr="0003340B">
              <w:rPr>
                <w:rFonts w:ascii="Consolas" w:eastAsia="Courier" w:hAnsi="Consolas" w:cs="Courier"/>
              </w:rPr>
              <w:t>def</w:t>
            </w:r>
            <w:proofErr w:type="spellEnd"/>
            <w:r w:rsidRPr="0003340B">
              <w:rPr>
                <w:rFonts w:ascii="Consolas" w:eastAsia="Courier" w:hAnsi="Consolas" w:cs="Courier"/>
              </w:rPr>
              <w:t xml:space="preserve"> </w:t>
            </w:r>
            <w:proofErr w:type="spellStart"/>
            <w:r w:rsidRPr="0003340B">
              <w:rPr>
                <w:rFonts w:ascii="Consolas" w:eastAsia="Courier" w:hAnsi="Consolas" w:cs="Courier"/>
              </w:rPr>
              <w:t>mystere</w:t>
            </w:r>
            <w:proofErr w:type="spellEnd"/>
            <w:r w:rsidRPr="0003340B">
              <w:rPr>
                <w:rFonts w:ascii="Consolas" w:eastAsia="Courier" w:hAnsi="Consolas" w:cs="Courier"/>
              </w:rPr>
              <w:t>(n</w:t>
            </w:r>
            <w:proofErr w:type="gramStart"/>
            <w:r w:rsidRPr="0003340B">
              <w:rPr>
                <w:rFonts w:ascii="Consolas" w:eastAsia="Courier" w:hAnsi="Consolas" w:cs="Courier"/>
              </w:rPr>
              <w:t>):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if n &lt;= </w:t>
            </w:r>
            <w:proofErr w:type="gramStart"/>
            <w:r w:rsidRPr="0003340B">
              <w:rPr>
                <w:rFonts w:ascii="Consolas" w:eastAsia="Courier" w:hAnsi="Consolas" w:cs="Courier"/>
              </w:rPr>
              <w:t>1: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    return 1</w:t>
            </w:r>
            <w:r w:rsidRPr="0003340B">
              <w:rPr>
                <w:rFonts w:ascii="Consolas" w:eastAsia="Courier" w:hAnsi="Consolas" w:cs="Courier"/>
              </w:rPr>
              <w:br/>
              <w:t xml:space="preserve">    </w:t>
            </w:r>
            <w:proofErr w:type="spellStart"/>
            <w:proofErr w:type="gramStart"/>
            <w:r w:rsidRPr="0003340B">
              <w:rPr>
                <w:rFonts w:ascii="Consolas" w:eastAsia="Courier" w:hAnsi="Consolas" w:cs="Courier"/>
              </w:rPr>
              <w:t>else</w:t>
            </w:r>
            <w:proofErr w:type="spellEnd"/>
            <w:r w:rsidRPr="0003340B">
              <w:rPr>
                <w:rFonts w:ascii="Consolas" w:eastAsia="Courier" w:hAnsi="Consolas" w:cs="Courier"/>
              </w:rPr>
              <w:t>:</w:t>
            </w:r>
            <w:proofErr w:type="gramEnd"/>
            <w:r w:rsidRPr="0003340B">
              <w:rPr>
                <w:rFonts w:ascii="Consolas" w:eastAsia="Courier" w:hAnsi="Consolas" w:cs="Courier"/>
              </w:rPr>
              <w:br/>
              <w:t xml:space="preserve">        return </w:t>
            </w:r>
            <w:proofErr w:type="spellStart"/>
            <w:r w:rsidRPr="0003340B">
              <w:rPr>
                <w:rFonts w:ascii="Consolas" w:eastAsia="Courier" w:hAnsi="Consolas" w:cs="Courier"/>
              </w:rPr>
              <w:t>mystere</w:t>
            </w:r>
            <w:proofErr w:type="spellEnd"/>
            <w:r w:rsidRPr="0003340B">
              <w:rPr>
                <w:rFonts w:ascii="Consolas" w:eastAsia="Courier" w:hAnsi="Consolas" w:cs="Courier"/>
              </w:rPr>
              <w:t>(n-1)</w:t>
            </w:r>
            <w:r>
              <w:rPr>
                <w:rFonts w:ascii="Consolas" w:eastAsia="Courier" w:hAnsi="Consolas" w:cs="Courier"/>
              </w:rPr>
              <w:t xml:space="preserve"> </w:t>
            </w:r>
            <w:r w:rsidRPr="0003340B">
              <w:rPr>
                <w:rFonts w:ascii="Consolas" w:eastAsia="Courier" w:hAnsi="Consolas" w:cs="Courier"/>
              </w:rPr>
              <w:t>+</w:t>
            </w:r>
            <w:r>
              <w:rPr>
                <w:rFonts w:ascii="Consolas" w:eastAsia="Courier" w:hAnsi="Consolas" w:cs="Courier"/>
              </w:rPr>
              <w:t xml:space="preserve"> </w:t>
            </w:r>
            <w:proofErr w:type="spellStart"/>
            <w:r w:rsidRPr="0003340B">
              <w:rPr>
                <w:rFonts w:ascii="Consolas" w:eastAsia="Courier" w:hAnsi="Consolas" w:cs="Courier"/>
              </w:rPr>
              <w:t>mystere</w:t>
            </w:r>
            <w:proofErr w:type="spellEnd"/>
            <w:r w:rsidRPr="0003340B">
              <w:rPr>
                <w:rFonts w:ascii="Consolas" w:eastAsia="Courier" w:hAnsi="Consolas" w:cs="Courier"/>
              </w:rPr>
              <w:t>(n-2)</w:t>
            </w:r>
          </w:p>
          <w:p w14:paraId="6DF3C565" w14:textId="77777777" w:rsidR="006E232C" w:rsidRDefault="006E232C" w:rsidP="00F168D4">
            <w:pPr>
              <w:spacing w:after="120"/>
              <w:rPr>
                <w:rFonts w:asciiTheme="minorHAnsi" w:hAnsiTheme="minorHAnsi"/>
              </w:rPr>
            </w:pPr>
          </w:p>
        </w:tc>
        <w:tc>
          <w:tcPr>
            <w:tcW w:w="5125" w:type="dxa"/>
          </w:tcPr>
          <w:p w14:paraId="09AB317E" w14:textId="77777777" w:rsidR="006E232C" w:rsidRPr="0003340B" w:rsidRDefault="006E232C" w:rsidP="006E232C">
            <w:pPr>
              <w:pStyle w:val="Titre3"/>
              <w:spacing w:before="0" w:after="120"/>
              <w:rPr>
                <w:rFonts w:asciiTheme="minorHAnsi" w:hAnsiTheme="minorHAnsi"/>
              </w:rPr>
            </w:pPr>
            <w:r w:rsidRPr="006E232C">
              <w:rPr>
                <w:rFonts w:asciiTheme="minorHAnsi" w:hAnsiTheme="minorHAnsi"/>
                <w:sz w:val="24"/>
                <w:szCs w:val="24"/>
                <w:u w:val="single"/>
              </w:rPr>
              <w:t>Questions</w:t>
            </w:r>
            <w:r w:rsidRPr="0003340B">
              <w:rPr>
                <w:rFonts w:asciiTheme="minorHAnsi" w:hAnsiTheme="minorHAnsi"/>
              </w:rPr>
              <w:t xml:space="preserve"> :</w:t>
            </w:r>
          </w:p>
          <w:p w14:paraId="4699A1DF" w14:textId="77777777" w:rsidR="006E232C" w:rsidRPr="0003340B" w:rsidRDefault="006E232C" w:rsidP="006E23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</w:rPr>
            </w:pPr>
            <w:r w:rsidRPr="0003340B">
              <w:rPr>
                <w:rFonts w:asciiTheme="minorHAnsi" w:hAnsiTheme="minorHAnsi"/>
              </w:rPr>
              <w:t>Dessiner l'</w:t>
            </w:r>
            <w:r w:rsidRPr="0003340B">
              <w:rPr>
                <w:rFonts w:asciiTheme="minorHAnsi" w:hAnsiTheme="minorHAnsi"/>
                <w:b/>
                <w:bCs/>
              </w:rPr>
              <w:t>arbre d'appels récursifs</w:t>
            </w:r>
            <w:r w:rsidRPr="0003340B">
              <w:rPr>
                <w:rFonts w:asciiTheme="minorHAnsi" w:hAnsiTheme="minorHAnsi"/>
              </w:rPr>
              <w:t xml:space="preserve"> complet pour l'évaluation de </w:t>
            </w:r>
            <w:proofErr w:type="spellStart"/>
            <w:proofErr w:type="gramStart"/>
            <w:r w:rsidRPr="0003340B">
              <w:rPr>
                <w:rFonts w:asciiTheme="minorHAnsi" w:hAnsiTheme="minorHAnsi"/>
              </w:rPr>
              <w:t>mystere</w:t>
            </w:r>
            <w:proofErr w:type="spellEnd"/>
            <w:r w:rsidRPr="0003340B">
              <w:rPr>
                <w:rFonts w:asciiTheme="minorHAnsi" w:hAnsiTheme="minorHAnsi"/>
              </w:rPr>
              <w:t>(</w:t>
            </w:r>
            <w:proofErr w:type="gramEnd"/>
            <w:r w:rsidRPr="0003340B">
              <w:rPr>
                <w:rFonts w:asciiTheme="minorHAnsi" w:hAnsiTheme="minorHAnsi"/>
              </w:rPr>
              <w:t>4).</w:t>
            </w:r>
          </w:p>
          <w:p w14:paraId="6E2783CC" w14:textId="77777777" w:rsidR="006E232C" w:rsidRDefault="006E232C" w:rsidP="00F168D4">
            <w:pPr>
              <w:spacing w:after="120"/>
              <w:rPr>
                <w:rFonts w:asciiTheme="minorHAnsi" w:hAnsiTheme="minorHAnsi"/>
              </w:rPr>
            </w:pPr>
          </w:p>
          <w:p w14:paraId="542278BE" w14:textId="77777777" w:rsidR="006E232C" w:rsidRDefault="006E232C" w:rsidP="00F168D4">
            <w:pPr>
              <w:spacing w:after="120"/>
              <w:rPr>
                <w:rFonts w:asciiTheme="minorHAnsi" w:hAnsiTheme="minorHAnsi"/>
              </w:rPr>
            </w:pPr>
          </w:p>
          <w:p w14:paraId="2B2786F8" w14:textId="77777777" w:rsidR="006E232C" w:rsidRDefault="006E232C" w:rsidP="00F168D4">
            <w:pPr>
              <w:spacing w:after="120"/>
              <w:rPr>
                <w:rFonts w:asciiTheme="minorHAnsi" w:hAnsiTheme="minorHAnsi"/>
              </w:rPr>
            </w:pPr>
          </w:p>
          <w:p w14:paraId="24D6F407" w14:textId="77777777" w:rsidR="006E232C" w:rsidRDefault="006E232C" w:rsidP="00F168D4">
            <w:pPr>
              <w:spacing w:after="120"/>
              <w:rPr>
                <w:rFonts w:asciiTheme="minorHAnsi" w:hAnsiTheme="minorHAnsi"/>
              </w:rPr>
            </w:pPr>
          </w:p>
          <w:p w14:paraId="288676AD" w14:textId="77777777" w:rsidR="006E232C" w:rsidRDefault="006E232C" w:rsidP="00F168D4">
            <w:pPr>
              <w:spacing w:after="120"/>
              <w:rPr>
                <w:rFonts w:asciiTheme="minorHAnsi" w:hAnsiTheme="minorHAnsi"/>
              </w:rPr>
            </w:pPr>
          </w:p>
          <w:p w14:paraId="55278119" w14:textId="77777777" w:rsidR="006E232C" w:rsidRDefault="006E232C" w:rsidP="00F168D4">
            <w:pPr>
              <w:spacing w:after="120"/>
              <w:rPr>
                <w:rFonts w:asciiTheme="minorHAnsi" w:hAnsiTheme="minorHAnsi"/>
              </w:rPr>
            </w:pPr>
          </w:p>
          <w:p w14:paraId="2E58D5C4" w14:textId="77777777" w:rsidR="006E232C" w:rsidRDefault="006E232C" w:rsidP="00F168D4">
            <w:pPr>
              <w:spacing w:after="120"/>
              <w:rPr>
                <w:rFonts w:asciiTheme="minorHAnsi" w:hAnsiTheme="minorHAnsi"/>
              </w:rPr>
            </w:pPr>
          </w:p>
          <w:p w14:paraId="3BE8AFB3" w14:textId="77777777" w:rsidR="006E232C" w:rsidRDefault="006E232C" w:rsidP="00F168D4">
            <w:pPr>
              <w:spacing w:after="120"/>
              <w:rPr>
                <w:rFonts w:asciiTheme="minorHAnsi" w:hAnsiTheme="minorHAnsi"/>
              </w:rPr>
            </w:pPr>
          </w:p>
        </w:tc>
      </w:tr>
    </w:tbl>
    <w:p w14:paraId="115364D7" w14:textId="77777777" w:rsidR="006E232C" w:rsidRDefault="006E232C" w:rsidP="00F168D4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Theme="minorHAnsi" w:hAnsiTheme="minorHAnsi"/>
        </w:rPr>
      </w:pPr>
    </w:p>
    <w:p w14:paraId="5E3B0954" w14:textId="73A523ED" w:rsidR="00343D6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  <w:r w:rsidRPr="0003340B">
        <w:rPr>
          <w:rFonts w:asciiTheme="minorHAnsi" w:hAnsiTheme="minorHAnsi"/>
        </w:rPr>
        <w:t xml:space="preserve">Combien d'appels au total (en comptant les cas de base) sont exécutés pour calculer </w:t>
      </w:r>
      <w:proofErr w:type="spellStart"/>
      <w:proofErr w:type="gramStart"/>
      <w:r w:rsidRPr="0003340B">
        <w:rPr>
          <w:rFonts w:asciiTheme="minorHAnsi" w:hAnsiTheme="minorHAnsi"/>
        </w:rPr>
        <w:t>mystere</w:t>
      </w:r>
      <w:proofErr w:type="spellEnd"/>
      <w:r w:rsidRPr="0003340B">
        <w:rPr>
          <w:rFonts w:asciiTheme="minorHAnsi" w:hAnsiTheme="minorHAnsi"/>
        </w:rPr>
        <w:t>(</w:t>
      </w:r>
      <w:proofErr w:type="gramEnd"/>
      <w:r w:rsidRPr="0003340B">
        <w:rPr>
          <w:rFonts w:asciiTheme="minorHAnsi" w:hAnsiTheme="minorHAnsi"/>
        </w:rPr>
        <w:t>4) ?</w:t>
      </w:r>
      <w:r w:rsidR="006E232C">
        <w:rPr>
          <w:rFonts w:asciiTheme="minorHAnsi" w:hAnsiTheme="minorHAnsi"/>
        </w:rPr>
        <w:t xml:space="preserve"> …</w:t>
      </w:r>
    </w:p>
    <w:p w14:paraId="43791B4F" w14:textId="77777777" w:rsidR="006E232C" w:rsidRPr="0003340B" w:rsidRDefault="006E232C" w:rsidP="006E232C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Theme="minorHAnsi" w:hAnsiTheme="minorHAnsi"/>
        </w:rPr>
      </w:pPr>
    </w:p>
    <w:p w14:paraId="605AE8EC" w14:textId="483C2265" w:rsidR="006E232C" w:rsidRDefault="00000000" w:rsidP="006E23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  <w:r w:rsidRPr="006E232C">
        <w:rPr>
          <w:rFonts w:asciiTheme="minorHAnsi" w:hAnsiTheme="minorHAnsi"/>
        </w:rPr>
        <w:t xml:space="preserve">Déterminer la valeur finale renvoyée par </w:t>
      </w:r>
      <w:proofErr w:type="spellStart"/>
      <w:proofErr w:type="gramStart"/>
      <w:r w:rsidRPr="006E232C">
        <w:rPr>
          <w:rFonts w:asciiTheme="minorHAnsi" w:hAnsiTheme="minorHAnsi"/>
        </w:rPr>
        <w:t>mystere</w:t>
      </w:r>
      <w:proofErr w:type="spellEnd"/>
      <w:r w:rsidRPr="006E232C">
        <w:rPr>
          <w:rFonts w:asciiTheme="minorHAnsi" w:hAnsiTheme="minorHAnsi"/>
        </w:rPr>
        <w:t>(</w:t>
      </w:r>
      <w:proofErr w:type="gramEnd"/>
      <w:r w:rsidRPr="006E232C">
        <w:rPr>
          <w:rFonts w:asciiTheme="minorHAnsi" w:hAnsiTheme="minorHAnsi"/>
        </w:rPr>
        <w:t>4)</w:t>
      </w:r>
      <w:proofErr w:type="gramStart"/>
      <w:r w:rsidR="006E232C">
        <w:rPr>
          <w:rFonts w:asciiTheme="minorHAnsi" w:hAnsiTheme="minorHAnsi"/>
        </w:rPr>
        <w:t> : ….</w:t>
      </w:r>
      <w:proofErr w:type="gramEnd"/>
      <w:r w:rsidR="006E232C">
        <w:rPr>
          <w:rFonts w:asciiTheme="minorHAnsi" w:hAnsiTheme="minorHAnsi"/>
        </w:rPr>
        <w:t>.</w:t>
      </w:r>
    </w:p>
    <w:p w14:paraId="0B6C0C14" w14:textId="77777777" w:rsidR="006E232C" w:rsidRDefault="006E232C" w:rsidP="006E232C">
      <w:pPr>
        <w:pStyle w:val="Paragraphedeliste"/>
        <w:rPr>
          <w:rFonts w:asciiTheme="minorHAnsi" w:hAnsiTheme="minorHAnsi"/>
        </w:rPr>
      </w:pPr>
    </w:p>
    <w:p w14:paraId="719565B7" w14:textId="77777777" w:rsidR="006E232C" w:rsidRPr="006E232C" w:rsidRDefault="006E232C" w:rsidP="006E232C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Theme="minorHAnsi" w:hAnsiTheme="minorHAnsi"/>
        </w:rPr>
      </w:pPr>
    </w:p>
    <w:p w14:paraId="5EDD06CE" w14:textId="77777777" w:rsidR="006E232C" w:rsidRPr="0003340B" w:rsidRDefault="006E232C" w:rsidP="006E23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</w:p>
    <w:p w14:paraId="067AED41" w14:textId="6F36CC70" w:rsidR="00343D67" w:rsidRPr="006E232C" w:rsidRDefault="00000000" w:rsidP="006E232C">
      <w:pPr>
        <w:pStyle w:val="Titre2"/>
        <w:spacing w:before="0" w:after="120"/>
        <w:rPr>
          <w:rFonts w:asciiTheme="minorHAnsi" w:hAnsiTheme="minorHAnsi"/>
          <w:sz w:val="24"/>
          <w:szCs w:val="24"/>
          <w:u w:val="single"/>
        </w:rPr>
      </w:pPr>
      <w:r w:rsidRPr="006E232C">
        <w:rPr>
          <w:rFonts w:asciiTheme="minorHAnsi" w:hAnsiTheme="minorHAnsi"/>
          <w:sz w:val="24"/>
          <w:szCs w:val="24"/>
          <w:highlight w:val="yellow"/>
          <w:u w:val="single"/>
        </w:rPr>
        <w:t xml:space="preserve">Exercice </w:t>
      </w:r>
      <w:proofErr w:type="gramStart"/>
      <w:r w:rsidRPr="006E232C">
        <w:rPr>
          <w:rFonts w:asciiTheme="minorHAnsi" w:hAnsiTheme="minorHAnsi"/>
          <w:sz w:val="24"/>
          <w:szCs w:val="24"/>
          <w:highlight w:val="yellow"/>
          <w:u w:val="single"/>
        </w:rPr>
        <w:t>5:</w:t>
      </w:r>
      <w:proofErr w:type="gramEnd"/>
      <w:r w:rsidRPr="006E232C">
        <w:rPr>
          <w:rFonts w:asciiTheme="minorHAnsi" w:hAnsiTheme="minorHAnsi"/>
          <w:sz w:val="24"/>
          <w:szCs w:val="24"/>
          <w:highlight w:val="yellow"/>
          <w:u w:val="single"/>
        </w:rPr>
        <w:t xml:space="preserve"> Traitement récursif de structures (Chaîne de caractères)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16"/>
        <w:gridCol w:w="4274"/>
      </w:tblGrid>
      <w:tr w:rsidR="006E232C" w14:paraId="1C79F331" w14:textId="77777777" w:rsidTr="006E232C">
        <w:tc>
          <w:tcPr>
            <w:tcW w:w="6516" w:type="dxa"/>
          </w:tcPr>
          <w:p w14:paraId="3D6A4B27" w14:textId="77777777" w:rsidR="006E232C" w:rsidRPr="0003340B" w:rsidRDefault="006E232C" w:rsidP="006E2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hAnsiTheme="minorHAnsi"/>
              </w:rPr>
            </w:pPr>
            <w:r w:rsidRPr="0003340B">
              <w:rPr>
                <w:rFonts w:asciiTheme="minorHAnsi" w:hAnsiTheme="minorHAnsi"/>
              </w:rPr>
              <w:t>On considère la fonction récursive suivante :</w:t>
            </w:r>
          </w:p>
          <w:p w14:paraId="31D1E060" w14:textId="7764ACCD" w:rsidR="006E232C" w:rsidRPr="006E232C" w:rsidRDefault="006E232C" w:rsidP="006E2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1"/>
              <w:rPr>
                <w:rFonts w:ascii="Consolas" w:eastAsia="Courier" w:hAnsi="Consolas" w:cs="Courier"/>
              </w:rPr>
            </w:pPr>
            <w:proofErr w:type="spellStart"/>
            <w:r w:rsidRPr="006E232C">
              <w:rPr>
                <w:rFonts w:ascii="Consolas" w:eastAsia="Courier" w:hAnsi="Consolas" w:cs="Courier"/>
              </w:rPr>
              <w:t>def</w:t>
            </w:r>
            <w:proofErr w:type="spellEnd"/>
            <w:r w:rsidRPr="006E232C">
              <w:rPr>
                <w:rFonts w:ascii="Consolas" w:eastAsia="Courier" w:hAnsi="Consolas" w:cs="Courier"/>
              </w:rPr>
              <w:t xml:space="preserve"> traiter(chaine</w:t>
            </w:r>
            <w:proofErr w:type="gramStart"/>
            <w:r w:rsidRPr="006E232C">
              <w:rPr>
                <w:rFonts w:ascii="Consolas" w:eastAsia="Courier" w:hAnsi="Consolas" w:cs="Courier"/>
              </w:rPr>
              <w:t>):</w:t>
            </w:r>
            <w:proofErr w:type="gramEnd"/>
            <w:r w:rsidRPr="006E232C">
              <w:rPr>
                <w:rFonts w:ascii="Consolas" w:eastAsia="Courier" w:hAnsi="Consolas" w:cs="Courier"/>
              </w:rPr>
              <w:br/>
              <w:t xml:space="preserve">    if chaine == "</w:t>
            </w:r>
            <w:proofErr w:type="gramStart"/>
            <w:r w:rsidRPr="006E232C">
              <w:rPr>
                <w:rFonts w:ascii="Consolas" w:eastAsia="Courier" w:hAnsi="Consolas" w:cs="Courier"/>
              </w:rPr>
              <w:t>":</w:t>
            </w:r>
            <w:proofErr w:type="gramEnd"/>
            <w:r w:rsidRPr="006E232C">
              <w:rPr>
                <w:rFonts w:ascii="Consolas" w:eastAsia="Courier" w:hAnsi="Consolas" w:cs="Courier"/>
              </w:rPr>
              <w:br/>
              <w:t xml:space="preserve">        return ""</w:t>
            </w:r>
            <w:r w:rsidRPr="006E232C">
              <w:rPr>
                <w:rFonts w:ascii="Consolas" w:eastAsia="Courier" w:hAnsi="Consolas" w:cs="Courier"/>
              </w:rPr>
              <w:br/>
              <w:t xml:space="preserve">    </w:t>
            </w:r>
            <w:proofErr w:type="spellStart"/>
            <w:proofErr w:type="gramStart"/>
            <w:r w:rsidRPr="006E232C">
              <w:rPr>
                <w:rFonts w:ascii="Consolas" w:eastAsia="Courier" w:hAnsi="Consolas" w:cs="Courier"/>
              </w:rPr>
              <w:t>else</w:t>
            </w:r>
            <w:proofErr w:type="spellEnd"/>
            <w:r w:rsidRPr="006E232C">
              <w:rPr>
                <w:rFonts w:ascii="Consolas" w:eastAsia="Courier" w:hAnsi="Consolas" w:cs="Courier"/>
              </w:rPr>
              <w:t>:</w:t>
            </w:r>
            <w:proofErr w:type="gramEnd"/>
            <w:r w:rsidRPr="006E232C">
              <w:rPr>
                <w:rFonts w:ascii="Consolas" w:eastAsia="Courier" w:hAnsi="Consolas" w:cs="Courier"/>
              </w:rPr>
              <w:br/>
              <w:t xml:space="preserve">        return traiter(chaine[</w:t>
            </w:r>
            <w:proofErr w:type="gramStart"/>
            <w:r w:rsidRPr="006E232C">
              <w:rPr>
                <w:rFonts w:ascii="Consolas" w:eastAsia="Courier" w:hAnsi="Consolas" w:cs="Courier"/>
              </w:rPr>
              <w:t>1:])+chaine[</w:t>
            </w:r>
            <w:proofErr w:type="gramEnd"/>
            <w:r w:rsidRPr="006E232C">
              <w:rPr>
                <w:rFonts w:ascii="Consolas" w:eastAsia="Courier" w:hAnsi="Consolas" w:cs="Courier"/>
              </w:rPr>
              <w:t>0]</w:t>
            </w:r>
          </w:p>
          <w:p w14:paraId="69AC1DB6" w14:textId="77777777" w:rsidR="006E232C" w:rsidRDefault="006E232C">
            <w:pPr>
              <w:rPr>
                <w:rFonts w:asciiTheme="minorHAnsi" w:hAnsiTheme="minorHAnsi"/>
              </w:rPr>
            </w:pPr>
          </w:p>
        </w:tc>
        <w:tc>
          <w:tcPr>
            <w:tcW w:w="4274" w:type="dxa"/>
          </w:tcPr>
          <w:p w14:paraId="499B6A78" w14:textId="77777777" w:rsidR="006E232C" w:rsidRDefault="006E232C" w:rsidP="006E2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Theme="minorHAnsi" w:hAnsiTheme="minorHAnsi"/>
                <w:i/>
                <w:iCs/>
              </w:rPr>
            </w:pPr>
            <w:r w:rsidRPr="0003340B">
              <w:rPr>
                <w:rFonts w:asciiTheme="minorHAnsi" w:hAnsiTheme="minorHAnsi"/>
                <w:i/>
                <w:iCs/>
              </w:rPr>
              <w:t>Rappel de syntaxe :</w:t>
            </w:r>
          </w:p>
          <w:p w14:paraId="2894D9CD" w14:textId="77777777" w:rsidR="006E232C" w:rsidRDefault="006E232C" w:rsidP="006E232C">
            <w:pPr>
              <w:pStyle w:val="Paragraphedeliste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Theme="minorHAnsi" w:hAnsiTheme="minorHAnsi"/>
                <w:i/>
                <w:iCs/>
              </w:rPr>
            </w:pPr>
            <w:r w:rsidRPr="006E232C">
              <w:rPr>
                <w:rFonts w:asciiTheme="minorHAnsi" w:hAnsiTheme="minorHAnsi"/>
                <w:i/>
                <w:iCs/>
              </w:rPr>
              <w:t xml:space="preserve"> </w:t>
            </w:r>
            <w:proofErr w:type="gramStart"/>
            <w:r w:rsidRPr="006E232C">
              <w:rPr>
                <w:rFonts w:asciiTheme="minorHAnsi" w:hAnsiTheme="minorHAnsi"/>
                <w:i/>
                <w:iCs/>
              </w:rPr>
              <w:t>chaine[1:</w:t>
            </w:r>
            <w:proofErr w:type="gramEnd"/>
            <w:r w:rsidRPr="006E232C">
              <w:rPr>
                <w:rFonts w:asciiTheme="minorHAnsi" w:hAnsiTheme="minorHAnsi"/>
                <w:i/>
                <w:iCs/>
              </w:rPr>
              <w:t>] extrait la sous-chaîne privée de son premier caractère,</w:t>
            </w:r>
          </w:p>
          <w:p w14:paraId="098F4492" w14:textId="40616715" w:rsidR="006E232C" w:rsidRPr="006E232C" w:rsidRDefault="006E232C" w:rsidP="006E232C">
            <w:pPr>
              <w:pStyle w:val="Paragraphedeliste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Theme="minorHAnsi" w:hAnsiTheme="minorHAnsi"/>
                <w:i/>
                <w:iCs/>
              </w:rPr>
            </w:pPr>
            <w:r w:rsidRPr="006E232C">
              <w:rPr>
                <w:rFonts w:asciiTheme="minorHAnsi" w:hAnsiTheme="minorHAnsi"/>
                <w:i/>
                <w:iCs/>
              </w:rPr>
              <w:t xml:space="preserve"> </w:t>
            </w:r>
            <w:proofErr w:type="gramStart"/>
            <w:r w:rsidRPr="006E232C">
              <w:rPr>
                <w:rFonts w:asciiTheme="minorHAnsi" w:hAnsiTheme="minorHAnsi"/>
                <w:i/>
                <w:iCs/>
              </w:rPr>
              <w:t>chaine[</w:t>
            </w:r>
            <w:proofErr w:type="gramEnd"/>
            <w:r w:rsidRPr="006E232C">
              <w:rPr>
                <w:rFonts w:asciiTheme="minorHAnsi" w:hAnsiTheme="minorHAnsi"/>
                <w:i/>
                <w:iCs/>
              </w:rPr>
              <w:t>0] désigne le premier caractère.</w:t>
            </w:r>
          </w:p>
          <w:p w14:paraId="0AFCBA0B" w14:textId="77777777" w:rsidR="006E232C" w:rsidRDefault="006E232C">
            <w:pPr>
              <w:rPr>
                <w:rFonts w:asciiTheme="minorHAnsi" w:hAnsiTheme="minorHAnsi"/>
              </w:rPr>
            </w:pPr>
          </w:p>
        </w:tc>
      </w:tr>
    </w:tbl>
    <w:p w14:paraId="78617BF7" w14:textId="77777777" w:rsidR="00343D67" w:rsidRPr="0003340B" w:rsidRDefault="00000000">
      <w:pPr>
        <w:pStyle w:val="Titre3"/>
        <w:spacing w:before="0"/>
        <w:rPr>
          <w:rFonts w:asciiTheme="minorHAnsi" w:hAnsiTheme="minorHAnsi"/>
        </w:rPr>
      </w:pPr>
      <w:r w:rsidRPr="006E232C">
        <w:rPr>
          <w:rFonts w:asciiTheme="minorHAnsi" w:hAnsiTheme="minorHAnsi"/>
          <w:sz w:val="24"/>
          <w:szCs w:val="24"/>
        </w:rPr>
        <w:t>Questions</w:t>
      </w:r>
      <w:r w:rsidRPr="0003340B">
        <w:rPr>
          <w:rFonts w:asciiTheme="minorHAnsi" w:hAnsiTheme="minorHAnsi"/>
        </w:rPr>
        <w:t xml:space="preserve"> :</w:t>
      </w:r>
    </w:p>
    <w:p w14:paraId="4EDD9E7A" w14:textId="77777777" w:rsidR="00343D6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  <w:r w:rsidRPr="0003340B">
        <w:rPr>
          <w:rFonts w:asciiTheme="minorHAnsi" w:hAnsiTheme="minorHAnsi"/>
        </w:rPr>
        <w:t>Tracer étape par étape la chaîne d'appels et d'assemblages pour l'appel traiter("NSI").</w:t>
      </w:r>
    </w:p>
    <w:p w14:paraId="3BF907DB" w14:textId="77777777" w:rsidR="006E232C" w:rsidRDefault="006E232C" w:rsidP="006E23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</w:p>
    <w:p w14:paraId="68965D74" w14:textId="77777777" w:rsidR="006E232C" w:rsidRDefault="006E232C" w:rsidP="006E23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</w:p>
    <w:p w14:paraId="78820201" w14:textId="77777777" w:rsidR="006E232C" w:rsidRDefault="006E232C" w:rsidP="006E23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</w:p>
    <w:p w14:paraId="22FBB1A8" w14:textId="77777777" w:rsidR="006E232C" w:rsidRDefault="006E232C" w:rsidP="006E23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</w:p>
    <w:p w14:paraId="1E448459" w14:textId="77777777" w:rsidR="006E232C" w:rsidRDefault="006E232C" w:rsidP="006E23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</w:p>
    <w:p w14:paraId="6F34287B" w14:textId="77777777" w:rsidR="006E232C" w:rsidRDefault="006E232C" w:rsidP="006E23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</w:p>
    <w:p w14:paraId="4A326B29" w14:textId="77777777" w:rsidR="006E232C" w:rsidRPr="0003340B" w:rsidRDefault="006E232C" w:rsidP="006E23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</w:p>
    <w:p w14:paraId="27158FF4" w14:textId="77777777" w:rsidR="00343D6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  <w:r w:rsidRPr="0003340B">
        <w:rPr>
          <w:rFonts w:asciiTheme="minorHAnsi" w:hAnsiTheme="minorHAnsi"/>
        </w:rPr>
        <w:t>Quel est le rôle global de cette fonction sur une chaîne de caractères quelconque ?</w:t>
      </w:r>
    </w:p>
    <w:p w14:paraId="78660014" w14:textId="77777777" w:rsidR="006E232C" w:rsidRDefault="006E232C" w:rsidP="006E232C">
      <w:pPr>
        <w:pBdr>
          <w:top w:val="nil"/>
          <w:left w:val="nil"/>
          <w:bottom w:val="nil"/>
          <w:right w:val="nil"/>
          <w:between w:val="nil"/>
        </w:pBdr>
        <w:ind w:left="240"/>
        <w:rPr>
          <w:rFonts w:asciiTheme="minorHAnsi" w:hAnsiTheme="minorHAnsi"/>
        </w:rPr>
      </w:pPr>
    </w:p>
    <w:p w14:paraId="1055BE1F" w14:textId="77777777" w:rsidR="006E232C" w:rsidRDefault="006E232C" w:rsidP="006E232C">
      <w:pPr>
        <w:pBdr>
          <w:top w:val="nil"/>
          <w:left w:val="nil"/>
          <w:bottom w:val="nil"/>
          <w:right w:val="nil"/>
          <w:between w:val="nil"/>
        </w:pBdr>
        <w:ind w:left="240"/>
        <w:rPr>
          <w:rFonts w:asciiTheme="minorHAnsi" w:hAnsiTheme="minorHAnsi"/>
        </w:rPr>
      </w:pPr>
    </w:p>
    <w:p w14:paraId="675D5BFA" w14:textId="77777777" w:rsidR="006E232C" w:rsidRPr="0003340B" w:rsidRDefault="006E232C" w:rsidP="006E232C">
      <w:pPr>
        <w:pBdr>
          <w:top w:val="nil"/>
          <w:left w:val="nil"/>
          <w:bottom w:val="nil"/>
          <w:right w:val="nil"/>
          <w:between w:val="nil"/>
        </w:pBdr>
        <w:ind w:left="240"/>
        <w:rPr>
          <w:rFonts w:asciiTheme="minorHAnsi" w:hAnsiTheme="minorHAnsi"/>
        </w:rPr>
      </w:pPr>
    </w:p>
    <w:p w14:paraId="0140511F" w14:textId="77777777" w:rsidR="00343D67" w:rsidRPr="0003340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</w:rPr>
      </w:pPr>
      <w:r w:rsidRPr="0003340B">
        <w:rPr>
          <w:rFonts w:asciiTheme="minorHAnsi" w:hAnsiTheme="minorHAnsi"/>
        </w:rPr>
        <w:t>Quel est le cas de base et qu'est-ce qui garantit la terminaison pour toute chaîne ?</w:t>
      </w:r>
    </w:p>
    <w:sectPr w:rsidR="00343D67" w:rsidRPr="0003340B" w:rsidSect="0003340B"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DC0588F-EEF5-4E15-9488-5A54291BC56A}"/>
    <w:embedBold r:id="rId2" w:fontKey="{732600B2-5A1E-4D5A-9417-B83AC63773A2}"/>
    <w:embedItalic r:id="rId3" w:fontKey="{933274AD-25A6-4F85-A0C8-27F202B9AE2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2D3B356-58C7-4646-ACE2-72FCB08ECEE3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5" w:fontKey="{D9AF4439-1B22-4336-9C91-1B033EE965D7}"/>
  </w:font>
  <w:font w:name="Courier">
    <w:altName w:val="Courier New"/>
    <w:panose1 w:val="020704090202050204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F4EEB1C9-F23C-43A3-BCE6-3B86BB8025D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0107"/>
    <w:multiLevelType w:val="multilevel"/>
    <w:tmpl w:val="2C340F0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E545ABC"/>
    <w:multiLevelType w:val="hybridMultilevel"/>
    <w:tmpl w:val="8DC09FAC"/>
    <w:lvl w:ilvl="0" w:tplc="3670DB52">
      <w:start w:val="101"/>
      <w:numFmt w:val="bullet"/>
      <w:lvlText w:val="-"/>
      <w:lvlJc w:val="left"/>
      <w:pPr>
        <w:ind w:left="720" w:hanging="360"/>
      </w:pPr>
      <w:rPr>
        <w:rFonts w:ascii="Cambria" w:eastAsia="Arial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F76F0"/>
    <w:multiLevelType w:val="multilevel"/>
    <w:tmpl w:val="6EFC526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EF93D6B"/>
    <w:multiLevelType w:val="multilevel"/>
    <w:tmpl w:val="E9B8C0C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632B2FD3"/>
    <w:multiLevelType w:val="multilevel"/>
    <w:tmpl w:val="C0FC305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640C6324"/>
    <w:multiLevelType w:val="multilevel"/>
    <w:tmpl w:val="2E7EF98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993723493">
    <w:abstractNumId w:val="3"/>
  </w:num>
  <w:num w:numId="2" w16cid:durableId="1208106517">
    <w:abstractNumId w:val="0"/>
  </w:num>
  <w:num w:numId="3" w16cid:durableId="339623356">
    <w:abstractNumId w:val="5"/>
  </w:num>
  <w:num w:numId="4" w16cid:durableId="569077975">
    <w:abstractNumId w:val="4"/>
  </w:num>
  <w:num w:numId="5" w16cid:durableId="1531183783">
    <w:abstractNumId w:val="2"/>
  </w:num>
  <w:num w:numId="6" w16cid:durableId="1063991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D67"/>
    <w:rsid w:val="0003340B"/>
    <w:rsid w:val="00343D67"/>
    <w:rsid w:val="006E232C"/>
    <w:rsid w:val="00D814AF"/>
    <w:rsid w:val="00F1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C8BD7"/>
  <w15:docId w15:val="{7434D8F8-1A2B-4B27-BF2D-F370AC568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Paragraphedeliste">
    <w:name w:val="List Paragraph"/>
    <w:basedOn w:val="Normal"/>
    <w:uiPriority w:val="34"/>
    <w:qFormat/>
    <w:rsid w:val="0003340B"/>
    <w:pPr>
      <w:ind w:left="720"/>
      <w:contextualSpacing/>
    </w:pPr>
  </w:style>
  <w:style w:type="table" w:styleId="Grilledutableau">
    <w:name w:val="Table Grid"/>
    <w:basedOn w:val="TableauNormal"/>
    <w:uiPriority w:val="39"/>
    <w:rsid w:val="00033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SOUCHET Bruno</cp:lastModifiedBy>
  <cp:revision>2</cp:revision>
  <dcterms:created xsi:type="dcterms:W3CDTF">2026-09-02T13:11:00Z</dcterms:created>
  <dcterms:modified xsi:type="dcterms:W3CDTF">2026-09-02T13:11:00Z</dcterms:modified>
</cp:coreProperties>
</file>